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E6" w:rsidRPr="001F43DB" w:rsidRDefault="008B418F" w:rsidP="00EE2606">
      <w:pPr>
        <w:rPr>
          <w:sz w:val="22"/>
          <w:szCs w:val="22"/>
          <w:lang w:val="fr-FR"/>
        </w:rPr>
      </w:pPr>
      <w:r w:rsidRPr="001F43DB">
        <w:rPr>
          <w:sz w:val="22"/>
          <w:szCs w:val="22"/>
          <w:lang w:val="fr-FR"/>
        </w:rPr>
        <w:t>Français Exploratoire</w:t>
      </w:r>
    </w:p>
    <w:p w:rsidR="00431BE6" w:rsidRPr="001F43DB" w:rsidRDefault="00431BE6" w:rsidP="00256FFB">
      <w:pPr>
        <w:pStyle w:val="Heading1"/>
        <w:rPr>
          <w:sz w:val="22"/>
          <w:szCs w:val="22"/>
          <w:u w:val="single"/>
          <w:lang w:val="es-ES"/>
        </w:rPr>
      </w:pPr>
      <w:proofErr w:type="spellStart"/>
      <w:r w:rsidRPr="001F43DB">
        <w:rPr>
          <w:sz w:val="22"/>
          <w:szCs w:val="22"/>
          <w:u w:val="single"/>
          <w:lang w:val="es-ES"/>
        </w:rPr>
        <w:t>Projet</w:t>
      </w:r>
      <w:proofErr w:type="spellEnd"/>
      <w:r w:rsidRPr="001F43DB">
        <w:rPr>
          <w:sz w:val="22"/>
          <w:szCs w:val="22"/>
          <w:u w:val="single"/>
          <w:lang w:val="es-ES"/>
        </w:rPr>
        <w:t xml:space="preserve"> de </w:t>
      </w:r>
      <w:proofErr w:type="spellStart"/>
      <w:r w:rsidRPr="001F43DB">
        <w:rPr>
          <w:sz w:val="22"/>
          <w:szCs w:val="22"/>
          <w:u w:val="single"/>
          <w:lang w:val="es-ES"/>
        </w:rPr>
        <w:t>Calendrier</w:t>
      </w:r>
      <w:proofErr w:type="spellEnd"/>
    </w:p>
    <w:p w:rsidR="00431BE6" w:rsidRPr="001F43DB" w:rsidRDefault="00431BE6" w:rsidP="002C1ED2">
      <w:pPr>
        <w:rPr>
          <w:sz w:val="22"/>
          <w:szCs w:val="22"/>
        </w:rPr>
      </w:pPr>
      <w:r w:rsidRPr="001F43DB">
        <w:rPr>
          <w:b/>
          <w:bCs/>
          <w:sz w:val="22"/>
          <w:szCs w:val="22"/>
        </w:rPr>
        <w:t>Objective</w:t>
      </w:r>
      <w:r w:rsidRPr="001F43DB">
        <w:rPr>
          <w:sz w:val="22"/>
          <w:szCs w:val="22"/>
        </w:rPr>
        <w:t>:  Students will be able to create two calendars in French.</w:t>
      </w:r>
    </w:p>
    <w:p w:rsidR="00431BE6" w:rsidRPr="001F43DB" w:rsidRDefault="00431BE6" w:rsidP="002C1ED2">
      <w:pPr>
        <w:rPr>
          <w:sz w:val="22"/>
          <w:szCs w:val="22"/>
        </w:rPr>
      </w:pPr>
      <w:r w:rsidRPr="001F43DB">
        <w:rPr>
          <w:b/>
          <w:bCs/>
          <w:sz w:val="22"/>
          <w:szCs w:val="22"/>
        </w:rPr>
        <w:t>Purpose</w:t>
      </w:r>
      <w:r w:rsidRPr="001F43DB">
        <w:rPr>
          <w:sz w:val="22"/>
          <w:szCs w:val="22"/>
        </w:rPr>
        <w:t>:  To practice French numbers (dates), months, and days of the week vocabulary, and to become familiar with the format of the French calendar (Monday is the first day of the week, not Sunday).</w:t>
      </w:r>
    </w:p>
    <w:p w:rsidR="00431BE6" w:rsidRPr="001F43DB" w:rsidRDefault="00431BE6" w:rsidP="00EE2606">
      <w:pPr>
        <w:rPr>
          <w:sz w:val="22"/>
          <w:szCs w:val="22"/>
        </w:rPr>
      </w:pPr>
      <w:r w:rsidRPr="001F43DB">
        <w:rPr>
          <w:b/>
          <w:bCs/>
          <w:sz w:val="22"/>
          <w:szCs w:val="22"/>
        </w:rPr>
        <w:t xml:space="preserve">Requirements:  </w:t>
      </w:r>
      <w:r w:rsidRPr="001F43DB">
        <w:rPr>
          <w:sz w:val="22"/>
          <w:szCs w:val="22"/>
        </w:rPr>
        <w:t>You will create two calendars for two different months</w:t>
      </w:r>
      <w:r w:rsidR="00EE2606" w:rsidRPr="001F43DB">
        <w:rPr>
          <w:sz w:val="22"/>
          <w:szCs w:val="22"/>
        </w:rPr>
        <w:t xml:space="preserve">.  </w:t>
      </w:r>
      <w:r w:rsidRPr="001F43DB">
        <w:rPr>
          <w:sz w:val="22"/>
          <w:szCs w:val="22"/>
        </w:rPr>
        <w:t>For each month, you must do the following:</w:t>
      </w:r>
    </w:p>
    <w:p w:rsidR="00431BE6" w:rsidRPr="001F43DB" w:rsidRDefault="00431BE6" w:rsidP="00431BE6">
      <w:pPr>
        <w:numPr>
          <w:ilvl w:val="0"/>
          <w:numId w:val="1"/>
        </w:numPr>
        <w:rPr>
          <w:sz w:val="22"/>
          <w:szCs w:val="22"/>
        </w:rPr>
      </w:pPr>
      <w:r w:rsidRPr="001F43DB">
        <w:rPr>
          <w:sz w:val="22"/>
          <w:szCs w:val="22"/>
        </w:rPr>
        <w:t xml:space="preserve">Draw a picture to illustrate the month.  If you are not an artist, you may find a picture from a magazine or book.  YOUR PICTURE MUST BE </w:t>
      </w:r>
      <w:r w:rsidRPr="001F43DB">
        <w:rPr>
          <w:b/>
          <w:sz w:val="22"/>
          <w:szCs w:val="22"/>
        </w:rPr>
        <w:t>COLORED</w:t>
      </w:r>
      <w:r w:rsidRPr="001F43DB">
        <w:rPr>
          <w:sz w:val="22"/>
          <w:szCs w:val="22"/>
        </w:rPr>
        <w:t>.</w:t>
      </w:r>
    </w:p>
    <w:p w:rsidR="00431BE6" w:rsidRPr="001F43DB" w:rsidRDefault="00431BE6" w:rsidP="00431BE6">
      <w:pPr>
        <w:numPr>
          <w:ilvl w:val="1"/>
          <w:numId w:val="1"/>
        </w:numPr>
        <w:rPr>
          <w:sz w:val="22"/>
          <w:szCs w:val="22"/>
        </w:rPr>
      </w:pPr>
      <w:r w:rsidRPr="001F43DB">
        <w:rPr>
          <w:sz w:val="22"/>
          <w:szCs w:val="22"/>
        </w:rPr>
        <w:t>Examples:  For winter months, draw a snowman.  For April, draw a rainy scene.  For October, draw Halloween-related pictures.</w:t>
      </w:r>
    </w:p>
    <w:p w:rsidR="00431BE6" w:rsidRPr="001F43DB" w:rsidRDefault="00431BE6" w:rsidP="00431BE6">
      <w:pPr>
        <w:numPr>
          <w:ilvl w:val="0"/>
          <w:numId w:val="1"/>
        </w:numPr>
        <w:rPr>
          <w:sz w:val="22"/>
          <w:szCs w:val="22"/>
          <w:u w:val="single"/>
        </w:rPr>
      </w:pPr>
      <w:r w:rsidRPr="001F43DB">
        <w:rPr>
          <w:sz w:val="22"/>
          <w:szCs w:val="22"/>
        </w:rPr>
        <w:t xml:space="preserve">Write the name of the month in large letters in French.  </w:t>
      </w:r>
      <w:r w:rsidRPr="001F43DB">
        <w:rPr>
          <w:sz w:val="22"/>
          <w:szCs w:val="22"/>
          <w:u w:val="single"/>
        </w:rPr>
        <w:t xml:space="preserve">Remember </w:t>
      </w:r>
      <w:r w:rsidRPr="001F43DB">
        <w:rPr>
          <w:b/>
          <w:sz w:val="22"/>
          <w:szCs w:val="22"/>
          <w:u w:val="single"/>
        </w:rPr>
        <w:t>not</w:t>
      </w:r>
      <w:r w:rsidRPr="001F43DB">
        <w:rPr>
          <w:sz w:val="22"/>
          <w:szCs w:val="22"/>
          <w:u w:val="single"/>
        </w:rPr>
        <w:t xml:space="preserve"> to capitalize the month!</w:t>
      </w:r>
    </w:p>
    <w:p w:rsidR="00431BE6" w:rsidRPr="001F43DB" w:rsidRDefault="00431BE6" w:rsidP="00431BE6">
      <w:pPr>
        <w:numPr>
          <w:ilvl w:val="0"/>
          <w:numId w:val="1"/>
        </w:numPr>
        <w:rPr>
          <w:sz w:val="22"/>
          <w:szCs w:val="22"/>
          <w:u w:val="single"/>
        </w:rPr>
      </w:pPr>
      <w:r w:rsidRPr="001F43DB">
        <w:rPr>
          <w:sz w:val="22"/>
          <w:szCs w:val="22"/>
        </w:rPr>
        <w:t xml:space="preserve">Write the days of the week in French.  </w:t>
      </w:r>
      <w:r w:rsidRPr="001F43DB">
        <w:rPr>
          <w:sz w:val="22"/>
          <w:szCs w:val="22"/>
          <w:u w:val="single"/>
        </w:rPr>
        <w:t>Remember not to capitalize them!  Remember that the French week begins with Monday, not Sunday!</w:t>
      </w:r>
    </w:p>
    <w:p w:rsidR="00431BE6" w:rsidRPr="001F43DB" w:rsidRDefault="00431BE6" w:rsidP="00431BE6">
      <w:pPr>
        <w:numPr>
          <w:ilvl w:val="0"/>
          <w:numId w:val="1"/>
        </w:numPr>
        <w:rPr>
          <w:sz w:val="22"/>
          <w:szCs w:val="22"/>
        </w:rPr>
      </w:pPr>
      <w:r w:rsidRPr="001F43DB">
        <w:rPr>
          <w:sz w:val="22"/>
          <w:szCs w:val="22"/>
          <w:u w:val="single"/>
        </w:rPr>
        <w:t xml:space="preserve">Write the days in each square, using words, not numerals, in French!  (Do NOT write 1, 2, 3….instead write </w:t>
      </w:r>
      <w:proofErr w:type="gramStart"/>
      <w:r w:rsidRPr="001F43DB">
        <w:rPr>
          <w:sz w:val="22"/>
          <w:szCs w:val="22"/>
          <w:u w:val="single"/>
        </w:rPr>
        <w:t>un</w:t>
      </w:r>
      <w:proofErr w:type="gramEnd"/>
      <w:r w:rsidRPr="001F43DB">
        <w:rPr>
          <w:sz w:val="22"/>
          <w:szCs w:val="22"/>
          <w:u w:val="single"/>
        </w:rPr>
        <w:t xml:space="preserve">, </w:t>
      </w:r>
      <w:proofErr w:type="spellStart"/>
      <w:r w:rsidRPr="001F43DB">
        <w:rPr>
          <w:sz w:val="22"/>
          <w:szCs w:val="22"/>
          <w:u w:val="single"/>
        </w:rPr>
        <w:t>deux</w:t>
      </w:r>
      <w:proofErr w:type="spellEnd"/>
      <w:r w:rsidRPr="001F43DB">
        <w:rPr>
          <w:sz w:val="22"/>
          <w:szCs w:val="22"/>
          <w:u w:val="single"/>
        </w:rPr>
        <w:t xml:space="preserve">, </w:t>
      </w:r>
      <w:proofErr w:type="spellStart"/>
      <w:r w:rsidRPr="001F43DB">
        <w:rPr>
          <w:sz w:val="22"/>
          <w:szCs w:val="22"/>
          <w:u w:val="single"/>
        </w:rPr>
        <w:t>trois</w:t>
      </w:r>
      <w:proofErr w:type="spellEnd"/>
      <w:r w:rsidRPr="001F43DB">
        <w:rPr>
          <w:sz w:val="22"/>
          <w:szCs w:val="22"/>
          <w:u w:val="single"/>
        </w:rPr>
        <w:t>.).</w:t>
      </w:r>
      <w:r w:rsidRPr="001F43DB">
        <w:rPr>
          <w:sz w:val="22"/>
          <w:szCs w:val="22"/>
        </w:rPr>
        <w:t xml:space="preserve">  Use your </w:t>
      </w:r>
      <w:r w:rsidR="008B418F" w:rsidRPr="001F43DB">
        <w:rPr>
          <w:sz w:val="22"/>
          <w:szCs w:val="22"/>
        </w:rPr>
        <w:t>notes</w:t>
      </w:r>
      <w:r w:rsidRPr="001F43DB">
        <w:rPr>
          <w:sz w:val="22"/>
          <w:szCs w:val="22"/>
        </w:rPr>
        <w:t xml:space="preserve"> to find the numbers.  </w:t>
      </w:r>
    </w:p>
    <w:p w:rsidR="00431BE6" w:rsidRPr="001F43DB" w:rsidRDefault="00431BE6" w:rsidP="00431BE6">
      <w:pPr>
        <w:numPr>
          <w:ilvl w:val="0"/>
          <w:numId w:val="1"/>
        </w:numPr>
        <w:rPr>
          <w:sz w:val="22"/>
          <w:szCs w:val="22"/>
        </w:rPr>
      </w:pPr>
      <w:r w:rsidRPr="001F43DB">
        <w:rPr>
          <w:sz w:val="22"/>
          <w:szCs w:val="22"/>
        </w:rPr>
        <w:t xml:space="preserve">Choose at least three important dates </w:t>
      </w:r>
      <w:r w:rsidRPr="001F43DB">
        <w:rPr>
          <w:i/>
          <w:iCs/>
          <w:sz w:val="22"/>
          <w:szCs w:val="22"/>
        </w:rPr>
        <w:t>per month</w:t>
      </w:r>
      <w:r w:rsidRPr="001F43DB">
        <w:rPr>
          <w:sz w:val="22"/>
          <w:szCs w:val="22"/>
        </w:rPr>
        <w:t xml:space="preserve"> and mark them in your calendar.  You know how to say “birthday,” so use that first.  Write in people’s birthdays (</w:t>
      </w:r>
      <w:proofErr w:type="spellStart"/>
      <w:r w:rsidRPr="001F43DB">
        <w:rPr>
          <w:sz w:val="22"/>
          <w:szCs w:val="22"/>
        </w:rPr>
        <w:t>L’anniversaire</w:t>
      </w:r>
      <w:proofErr w:type="spellEnd"/>
      <w:r w:rsidRPr="001F43DB">
        <w:rPr>
          <w:sz w:val="22"/>
          <w:szCs w:val="22"/>
        </w:rPr>
        <w:t xml:space="preserve"> de </w:t>
      </w:r>
      <w:r w:rsidRPr="001F43DB">
        <w:rPr>
          <w:sz w:val="22"/>
          <w:szCs w:val="22"/>
          <w:u w:val="single"/>
        </w:rPr>
        <w:t>name</w:t>
      </w:r>
      <w:r w:rsidRPr="001F43DB">
        <w:rPr>
          <w:sz w:val="22"/>
          <w:szCs w:val="22"/>
        </w:rPr>
        <w:t>.”  You also know how to say when you have a meeting/appointment (“</w:t>
      </w:r>
      <w:proofErr w:type="spellStart"/>
      <w:r w:rsidRPr="001F43DB">
        <w:rPr>
          <w:sz w:val="22"/>
          <w:szCs w:val="22"/>
        </w:rPr>
        <w:t>J’ai</w:t>
      </w:r>
      <w:proofErr w:type="spellEnd"/>
      <w:r w:rsidRPr="001F43DB">
        <w:rPr>
          <w:sz w:val="22"/>
          <w:szCs w:val="22"/>
        </w:rPr>
        <w:t xml:space="preserve"> un </w:t>
      </w:r>
      <w:proofErr w:type="spellStart"/>
      <w:r w:rsidRPr="001F43DB">
        <w:rPr>
          <w:sz w:val="22"/>
          <w:szCs w:val="22"/>
        </w:rPr>
        <w:t>rendez-vous</w:t>
      </w:r>
      <w:proofErr w:type="spellEnd"/>
      <w:r w:rsidRPr="001F43DB">
        <w:rPr>
          <w:sz w:val="22"/>
          <w:szCs w:val="22"/>
        </w:rPr>
        <w:t xml:space="preserve"> avec </w:t>
      </w:r>
      <w:r w:rsidRPr="001F43DB">
        <w:rPr>
          <w:sz w:val="22"/>
          <w:szCs w:val="22"/>
          <w:u w:val="single"/>
        </w:rPr>
        <w:t>name.</w:t>
      </w:r>
      <w:r w:rsidRPr="001F43DB">
        <w:rPr>
          <w:sz w:val="22"/>
          <w:szCs w:val="22"/>
        </w:rPr>
        <w:t>”)  If you want to list holidays or other days, use the glossary to help you with the French.</w:t>
      </w:r>
    </w:p>
    <w:p w:rsidR="00431BE6" w:rsidRPr="001F43DB" w:rsidRDefault="00431BE6" w:rsidP="00431BE6">
      <w:pPr>
        <w:numPr>
          <w:ilvl w:val="1"/>
          <w:numId w:val="1"/>
        </w:numPr>
        <w:rPr>
          <w:sz w:val="22"/>
          <w:szCs w:val="22"/>
        </w:rPr>
      </w:pPr>
      <w:r w:rsidRPr="001F43DB">
        <w:rPr>
          <w:sz w:val="22"/>
          <w:szCs w:val="22"/>
        </w:rPr>
        <w:t xml:space="preserve">Examples:  your birthday, others’ birthdays, first day of school, national holidays, religious holidays, etc. </w:t>
      </w:r>
    </w:p>
    <w:p w:rsidR="00431BE6" w:rsidRDefault="00431BE6" w:rsidP="00431BE6">
      <w:pPr>
        <w:rPr>
          <w:b/>
          <w:bCs/>
          <w:sz w:val="32"/>
        </w:rPr>
      </w:pPr>
    </w:p>
    <w:p w:rsidR="00431BE6" w:rsidRDefault="00431BE6" w:rsidP="00431BE6">
      <w:pPr>
        <w:ind w:left="720" w:hanging="720"/>
        <w:rPr>
          <w:b/>
          <w:bCs/>
          <w:sz w:val="28"/>
          <w:szCs w:val="28"/>
        </w:rPr>
      </w:pPr>
      <w:r>
        <w:rPr>
          <w:b/>
          <w:bCs/>
          <w:sz w:val="28"/>
          <w:szCs w:val="28"/>
        </w:rPr>
        <w:t>Timeline (please fill in the dates for your class):</w:t>
      </w:r>
    </w:p>
    <w:p w:rsidR="00431BE6" w:rsidRDefault="00431BE6" w:rsidP="00431BE6">
      <w:pPr>
        <w:ind w:left="720" w:hanging="720"/>
        <w:rPr>
          <w:bCs/>
        </w:rPr>
      </w:pPr>
      <w:r>
        <w:rPr>
          <w:b/>
          <w:bCs/>
        </w:rPr>
        <w:t>____________</w:t>
      </w:r>
      <w:proofErr w:type="gramStart"/>
      <w:r>
        <w:rPr>
          <w:b/>
          <w:bCs/>
        </w:rPr>
        <w:t xml:space="preserve">_  </w:t>
      </w:r>
      <w:r>
        <w:rPr>
          <w:bCs/>
        </w:rPr>
        <w:t>Introduction</w:t>
      </w:r>
      <w:proofErr w:type="gramEnd"/>
      <w:r>
        <w:rPr>
          <w:bCs/>
        </w:rPr>
        <w:t xml:space="preserve"> to project and independent work time in class.</w:t>
      </w:r>
    </w:p>
    <w:p w:rsidR="00431BE6" w:rsidRDefault="00431BE6" w:rsidP="004B4A23">
      <w:pPr>
        <w:ind w:left="720" w:hanging="720"/>
        <w:rPr>
          <w:bCs/>
        </w:rPr>
      </w:pPr>
      <w:r>
        <w:rPr>
          <w:b/>
          <w:bCs/>
        </w:rPr>
        <w:t>____________</w:t>
      </w:r>
      <w:proofErr w:type="gramStart"/>
      <w:r>
        <w:rPr>
          <w:b/>
          <w:bCs/>
        </w:rPr>
        <w:t>_  FINAL</w:t>
      </w:r>
      <w:proofErr w:type="gramEnd"/>
      <w:r>
        <w:rPr>
          <w:b/>
          <w:bCs/>
        </w:rPr>
        <w:t xml:space="preserve"> PROJECT DUE DATE.  </w:t>
      </w:r>
      <w:r>
        <w:rPr>
          <w:bCs/>
        </w:rPr>
        <w:t>On this day you will turn in BOTH finalized calendars</w:t>
      </w:r>
      <w:r w:rsidR="004B4A23">
        <w:rPr>
          <w:bCs/>
        </w:rPr>
        <w:t xml:space="preserve"> AT THE BEGINNING OF CLASS!</w:t>
      </w:r>
      <w:r>
        <w:rPr>
          <w:bCs/>
        </w:rPr>
        <w:t xml:space="preserve">  </w:t>
      </w:r>
      <w:r>
        <w:rPr>
          <w:b/>
          <w:bCs/>
        </w:rPr>
        <w:t xml:space="preserve">Each </w:t>
      </w:r>
      <w:r>
        <w:rPr>
          <w:bCs/>
        </w:rPr>
        <w:t>calendar is worth 18 points.  See the attached rubric for scoring details.</w:t>
      </w:r>
    </w:p>
    <w:p w:rsidR="00431BE6" w:rsidRDefault="00431BE6" w:rsidP="00431BE6">
      <w:pPr>
        <w:ind w:left="720" w:hanging="720"/>
        <w:rPr>
          <w:bCs/>
        </w:rPr>
      </w:pPr>
    </w:p>
    <w:p w:rsidR="00431BE6" w:rsidRDefault="00431BE6" w:rsidP="00431BE6">
      <w:pPr>
        <w:ind w:left="720" w:hanging="720"/>
        <w:rPr>
          <w:b/>
          <w:bCs/>
          <w:i/>
        </w:rPr>
      </w:pPr>
      <w:r>
        <w:rPr>
          <w:b/>
          <w:bCs/>
          <w:i/>
        </w:rPr>
        <w:t>**Late calendars will be deducted half-credit!</w:t>
      </w:r>
    </w:p>
    <w:p w:rsidR="00431BE6" w:rsidRDefault="00431BE6" w:rsidP="00431BE6">
      <w:pPr>
        <w:ind w:left="720" w:hanging="720"/>
        <w:rPr>
          <w:b/>
          <w:bCs/>
          <w:i/>
        </w:rPr>
      </w:pPr>
    </w:p>
    <w:p w:rsidR="00431BE6" w:rsidRDefault="00A77F6D" w:rsidP="00431BE6">
      <w:pPr>
        <w:ind w:left="720" w:hanging="720"/>
        <w:rPr>
          <w:b/>
          <w:bCs/>
          <w:i/>
        </w:rPr>
      </w:pPr>
      <w:r w:rsidRPr="00A77F6D">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2.2pt;margin-top:7.35pt;width:334.45pt;height:223.25pt;z-index:251660288;mso-height-percent:200;mso-height-percent:200;mso-width-relative:margin;mso-height-relative:margin">
            <v:textbox style="mso-fit-shape-to-text:t">
              <w:txbxContent>
                <w:p w:rsidR="00D1655A" w:rsidRPr="001F43DB" w:rsidRDefault="002C1ED2" w:rsidP="002C1ED2">
                  <w:pPr>
                    <w:jc w:val="center"/>
                    <w:rPr>
                      <w:b/>
                      <w:bCs/>
                      <w:sz w:val="22"/>
                      <w:szCs w:val="22"/>
                    </w:rPr>
                  </w:pPr>
                  <w:r w:rsidRPr="001F43DB">
                    <w:rPr>
                      <w:b/>
                      <w:bCs/>
                      <w:sz w:val="22"/>
                      <w:szCs w:val="22"/>
                    </w:rPr>
                    <w:t>Some French Holidays</w:t>
                  </w:r>
                  <w:r w:rsidRPr="001F43DB">
                    <w:rPr>
                      <w:b/>
                      <w:bCs/>
                      <w:sz w:val="22"/>
                      <w:szCs w:val="22"/>
                    </w:rPr>
                    <w:sym w:font="Wingdings" w:char="F0E0"/>
                  </w:r>
                </w:p>
                <w:p w:rsidR="00D1655A" w:rsidRPr="001F43DB" w:rsidRDefault="00D1655A" w:rsidP="00D1655A">
                  <w:pPr>
                    <w:rPr>
                      <w:sz w:val="22"/>
                      <w:szCs w:val="22"/>
                      <w:lang w:val="fr-FR"/>
                    </w:rPr>
                  </w:pPr>
                  <w:proofErr w:type="gramStart"/>
                  <w:r w:rsidRPr="001F43DB">
                    <w:rPr>
                      <w:sz w:val="22"/>
                      <w:szCs w:val="22"/>
                      <w:lang w:val="fr-FR"/>
                    </w:rPr>
                    <w:t>le</w:t>
                  </w:r>
                  <w:proofErr w:type="gramEnd"/>
                  <w:r w:rsidRPr="001F43DB">
                    <w:rPr>
                      <w:sz w:val="22"/>
                      <w:szCs w:val="22"/>
                      <w:lang w:val="fr-FR"/>
                    </w:rPr>
                    <w:t xml:space="preserve"> jour de l’An (New </w:t>
                  </w:r>
                  <w:proofErr w:type="spellStart"/>
                  <w:r w:rsidRPr="001F43DB">
                    <w:rPr>
                      <w:sz w:val="22"/>
                      <w:szCs w:val="22"/>
                      <w:lang w:val="fr-FR"/>
                    </w:rPr>
                    <w:t>Year’s</w:t>
                  </w:r>
                  <w:proofErr w:type="spellEnd"/>
                  <w:r w:rsidRPr="001F43DB">
                    <w:rPr>
                      <w:sz w:val="22"/>
                      <w:szCs w:val="22"/>
                      <w:lang w:val="fr-FR"/>
                    </w:rPr>
                    <w:t xml:space="preserve"> Day)-le premier janvier</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de Martin Luther King: le 15 janvier</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Saint Valentin</w:t>
                  </w:r>
                </w:p>
                <w:p w:rsidR="00D1655A" w:rsidRPr="001F43DB" w:rsidRDefault="00D1655A" w:rsidP="00D1655A">
                  <w:pPr>
                    <w:rPr>
                      <w:sz w:val="22"/>
                      <w:szCs w:val="22"/>
                      <w:lang w:val="fr-FR"/>
                    </w:rPr>
                  </w:pPr>
                  <w:r w:rsidRPr="001F43DB">
                    <w:rPr>
                      <w:sz w:val="22"/>
                      <w:szCs w:val="22"/>
                      <w:lang w:val="fr-FR"/>
                    </w:rPr>
                    <w:t>Noël- le 25 décembre</w:t>
                  </w:r>
                </w:p>
                <w:p w:rsidR="00D1655A" w:rsidRPr="001F43DB" w:rsidRDefault="00D1655A" w:rsidP="002C1ED2">
                  <w:pPr>
                    <w:rPr>
                      <w:sz w:val="22"/>
                      <w:szCs w:val="22"/>
                    </w:rPr>
                  </w:pPr>
                  <w:r w:rsidRPr="001F43DB">
                    <w:rPr>
                      <w:sz w:val="22"/>
                      <w:szCs w:val="22"/>
                    </w:rPr>
                    <w:t>P</w:t>
                  </w:r>
                  <m:oMath>
                    <m:r>
                      <w:rPr>
                        <w:rFonts w:ascii="Cambria Math" w:hAnsi="Cambria Math"/>
                        <w:sz w:val="22"/>
                        <w:szCs w:val="22"/>
                      </w:rPr>
                      <m:t>â</m:t>
                    </m:r>
                  </m:oMath>
                  <w:r w:rsidR="002C1ED2" w:rsidRPr="001F43DB">
                    <w:rPr>
                      <w:sz w:val="22"/>
                      <w:szCs w:val="22"/>
                    </w:rPr>
                    <w:t>ques</w:t>
                  </w:r>
                  <w:r w:rsidRPr="001F43DB">
                    <w:rPr>
                      <w:sz w:val="22"/>
                      <w:szCs w:val="22"/>
                    </w:rPr>
                    <w:t xml:space="preserve"> </w:t>
                  </w:r>
                  <w:r w:rsidR="002C1ED2" w:rsidRPr="001F43DB">
                    <w:rPr>
                      <w:sz w:val="22"/>
                      <w:szCs w:val="22"/>
                    </w:rPr>
                    <w:t>(</w:t>
                  </w:r>
                  <w:r w:rsidRPr="001F43DB">
                    <w:rPr>
                      <w:sz w:val="22"/>
                      <w:szCs w:val="22"/>
                    </w:rPr>
                    <w:t>Easter</w:t>
                  </w:r>
                  <w:r w:rsidR="002C1ED2" w:rsidRPr="001F43DB">
                    <w:rPr>
                      <w:sz w:val="22"/>
                      <w:szCs w:val="22"/>
                    </w:rPr>
                    <w:t>)</w:t>
                  </w:r>
                  <w:r w:rsidRPr="001F43DB">
                    <w:rPr>
                      <w:sz w:val="22"/>
                      <w:szCs w:val="22"/>
                    </w:rPr>
                    <w:t xml:space="preserve"> le premier avril</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Saint-Patrick: le 17 mars</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nationale américaine: le 4 juillet</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nationale française: le 14 juillet</w:t>
                  </w:r>
                </w:p>
                <w:p w:rsidR="00D1655A" w:rsidRPr="001F43DB" w:rsidRDefault="00D1655A" w:rsidP="00D1655A">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de Christophe Colomb: le 12 octobre</w:t>
                  </w:r>
                </w:p>
                <w:p w:rsidR="002C1ED2" w:rsidRPr="001F43DB" w:rsidRDefault="002C1ED2" w:rsidP="00D1655A">
                  <w:pPr>
                    <w:rPr>
                      <w:sz w:val="22"/>
                      <w:szCs w:val="22"/>
                    </w:rPr>
                  </w:pPr>
                  <w:proofErr w:type="gramStart"/>
                  <w:r w:rsidRPr="001F43DB">
                    <w:rPr>
                      <w:sz w:val="22"/>
                      <w:szCs w:val="22"/>
                    </w:rPr>
                    <w:t>la</w:t>
                  </w:r>
                  <w:proofErr w:type="gramEnd"/>
                  <w:r w:rsidRPr="001F43DB">
                    <w:rPr>
                      <w:sz w:val="22"/>
                      <w:szCs w:val="22"/>
                    </w:rPr>
                    <w:t xml:space="preserve"> fête </w:t>
                  </w:r>
                  <w:proofErr w:type="spellStart"/>
                  <w:r w:rsidRPr="001F43DB">
                    <w:rPr>
                      <w:sz w:val="22"/>
                      <w:szCs w:val="22"/>
                    </w:rPr>
                    <w:t>d’Halloween</w:t>
                  </w:r>
                  <w:proofErr w:type="spellEnd"/>
                </w:p>
                <w:p w:rsidR="00D1655A" w:rsidRPr="001F43DB" w:rsidRDefault="00D1655A" w:rsidP="00D1655A">
                  <w:pPr>
                    <w:rPr>
                      <w:sz w:val="22"/>
                      <w:szCs w:val="22"/>
                    </w:rPr>
                  </w:pPr>
                  <w:proofErr w:type="spellStart"/>
                  <w:proofErr w:type="gramStart"/>
                  <w:r w:rsidRPr="001F43DB">
                    <w:rPr>
                      <w:sz w:val="22"/>
                      <w:szCs w:val="22"/>
                    </w:rPr>
                    <w:t>mon</w:t>
                  </w:r>
                  <w:proofErr w:type="spellEnd"/>
                  <w:proofErr w:type="gramEnd"/>
                  <w:r w:rsidRPr="001F43DB">
                    <w:rPr>
                      <w:sz w:val="22"/>
                      <w:szCs w:val="22"/>
                    </w:rPr>
                    <w:t xml:space="preserve"> </w:t>
                  </w:r>
                  <w:proofErr w:type="spellStart"/>
                  <w:r w:rsidRPr="001F43DB">
                    <w:rPr>
                      <w:sz w:val="22"/>
                      <w:szCs w:val="22"/>
                    </w:rPr>
                    <w:t>anniversaire</w:t>
                  </w:r>
                  <w:proofErr w:type="spellEnd"/>
                </w:p>
                <w:p w:rsidR="00D1655A" w:rsidRPr="001F43DB" w:rsidRDefault="00D1655A" w:rsidP="00D1655A">
                  <w:pPr>
                    <w:rPr>
                      <w:b/>
                      <w:bCs/>
                      <w:sz w:val="22"/>
                      <w:szCs w:val="22"/>
                    </w:rPr>
                  </w:pPr>
                  <w:r w:rsidRPr="001F43DB">
                    <w:rPr>
                      <w:b/>
                      <w:bCs/>
                      <w:sz w:val="22"/>
                      <w:szCs w:val="22"/>
                    </w:rPr>
                    <w:t>To say someone else’s birthday:</w:t>
                  </w:r>
                </w:p>
                <w:p w:rsidR="00D1655A" w:rsidRPr="001F43DB" w:rsidRDefault="00D1655A" w:rsidP="00D1655A">
                  <w:pPr>
                    <w:rPr>
                      <w:sz w:val="22"/>
                      <w:szCs w:val="22"/>
                      <w:lang w:val="fr-FR"/>
                    </w:rPr>
                  </w:pPr>
                  <w:proofErr w:type="gramStart"/>
                  <w:r w:rsidRPr="001F43DB">
                    <w:rPr>
                      <w:sz w:val="22"/>
                      <w:szCs w:val="22"/>
                      <w:lang w:val="fr-FR"/>
                    </w:rPr>
                    <w:t>l’anniversaire</w:t>
                  </w:r>
                  <w:proofErr w:type="gramEnd"/>
                  <w:r w:rsidRPr="001F43DB">
                    <w:rPr>
                      <w:sz w:val="22"/>
                      <w:szCs w:val="22"/>
                      <w:lang w:val="fr-FR"/>
                    </w:rPr>
                    <w:t xml:space="preserve"> de Maman</w:t>
                  </w:r>
                </w:p>
                <w:p w:rsidR="00D1655A" w:rsidRPr="001F43DB" w:rsidRDefault="00D1655A" w:rsidP="00D1655A">
                  <w:pPr>
                    <w:rPr>
                      <w:sz w:val="22"/>
                      <w:szCs w:val="22"/>
                      <w:lang w:val="fr-FR"/>
                    </w:rPr>
                  </w:pPr>
                  <w:proofErr w:type="gramStart"/>
                  <w:r w:rsidRPr="001F43DB">
                    <w:rPr>
                      <w:sz w:val="22"/>
                      <w:szCs w:val="22"/>
                      <w:lang w:val="fr-FR"/>
                    </w:rPr>
                    <w:t>l’anniversaire</w:t>
                  </w:r>
                  <w:proofErr w:type="gramEnd"/>
                  <w:r w:rsidRPr="001F43DB">
                    <w:rPr>
                      <w:sz w:val="22"/>
                      <w:szCs w:val="22"/>
                      <w:lang w:val="fr-FR"/>
                    </w:rPr>
                    <w:t xml:space="preserve"> de </w:t>
                  </w:r>
                  <w:r w:rsidRPr="001F43DB">
                    <w:rPr>
                      <w:sz w:val="22"/>
                      <w:szCs w:val="22"/>
                      <w:u w:val="single"/>
                      <w:lang w:val="fr-FR"/>
                    </w:rPr>
                    <w:t xml:space="preserve">John </w:t>
                  </w:r>
                  <w:proofErr w:type="spellStart"/>
                  <w:r w:rsidRPr="001F43DB">
                    <w:rPr>
                      <w:sz w:val="22"/>
                      <w:szCs w:val="22"/>
                      <w:u w:val="single"/>
                      <w:lang w:val="fr-FR"/>
                    </w:rPr>
                    <w:t>Doe</w:t>
                  </w:r>
                  <w:proofErr w:type="spellEnd"/>
                  <w:r w:rsidRPr="001F43DB">
                    <w:rPr>
                      <w:sz w:val="22"/>
                      <w:szCs w:val="22"/>
                      <w:lang w:val="fr-FR"/>
                    </w:rPr>
                    <w:t xml:space="preserve"> </w:t>
                  </w:r>
                </w:p>
                <w:p w:rsidR="00D1655A" w:rsidRPr="001F43DB" w:rsidRDefault="00D1655A" w:rsidP="002C1ED2">
                  <w:pPr>
                    <w:rPr>
                      <w:sz w:val="22"/>
                      <w:szCs w:val="22"/>
                    </w:rPr>
                  </w:pPr>
                  <w:r w:rsidRPr="001F43DB">
                    <w:rPr>
                      <w:sz w:val="22"/>
                      <w:szCs w:val="22"/>
                    </w:rPr>
                    <w:t xml:space="preserve">*DO NOT WRITE </w:t>
                  </w:r>
                  <w:proofErr w:type="spellStart"/>
                  <w:r w:rsidRPr="001F43DB">
                    <w:rPr>
                      <w:sz w:val="22"/>
                      <w:szCs w:val="22"/>
                    </w:rPr>
                    <w:t>Maman</w:t>
                  </w:r>
                  <w:r w:rsidR="009C3DD3">
                    <w:rPr>
                      <w:sz w:val="22"/>
                      <w:szCs w:val="22"/>
                    </w:rPr>
                    <w:t>’s</w:t>
                  </w:r>
                  <w:proofErr w:type="spellEnd"/>
                  <w:r w:rsidR="009C3DD3">
                    <w:rPr>
                      <w:sz w:val="22"/>
                      <w:szCs w:val="22"/>
                    </w:rPr>
                    <w:t xml:space="preserve"> </w:t>
                  </w:r>
                  <w:proofErr w:type="spellStart"/>
                  <w:r w:rsidR="009C3DD3">
                    <w:rPr>
                      <w:sz w:val="22"/>
                      <w:szCs w:val="22"/>
                    </w:rPr>
                    <w:t>anniversaire</w:t>
                  </w:r>
                  <w:proofErr w:type="spellEnd"/>
                  <w:r w:rsidR="009C3DD3">
                    <w:rPr>
                      <w:sz w:val="22"/>
                      <w:szCs w:val="22"/>
                    </w:rPr>
                    <w:t xml:space="preserve">!!!! Or, John </w:t>
                  </w:r>
                  <w:proofErr w:type="spellStart"/>
                  <w:r w:rsidR="009C3DD3">
                    <w:rPr>
                      <w:sz w:val="22"/>
                      <w:szCs w:val="22"/>
                    </w:rPr>
                    <w:t>Doland</w:t>
                  </w:r>
                  <w:r w:rsidRPr="001F43DB">
                    <w:rPr>
                      <w:sz w:val="22"/>
                      <w:szCs w:val="22"/>
                    </w:rPr>
                    <w:t>’s</w:t>
                  </w:r>
                  <w:proofErr w:type="spellEnd"/>
                  <w:r w:rsidRPr="001F43DB">
                    <w:rPr>
                      <w:sz w:val="22"/>
                      <w:szCs w:val="22"/>
                    </w:rPr>
                    <w:t xml:space="preserve"> </w:t>
                  </w:r>
                  <w:proofErr w:type="spellStart"/>
                  <w:r w:rsidRPr="001F43DB">
                    <w:rPr>
                      <w:sz w:val="22"/>
                      <w:szCs w:val="22"/>
                    </w:rPr>
                    <w:t>anniversaire</w:t>
                  </w:r>
                  <w:proofErr w:type="spellEnd"/>
                  <w:r w:rsidRPr="001F43DB">
                    <w:rPr>
                      <w:sz w:val="22"/>
                      <w:szCs w:val="22"/>
                    </w:rPr>
                    <w:t>!!!</w:t>
                  </w:r>
                </w:p>
              </w:txbxContent>
            </v:textbox>
          </v:shape>
        </w:pict>
      </w:r>
      <w:r w:rsidR="00431BE6">
        <w:rPr>
          <w:b/>
          <w:bCs/>
          <w:i/>
        </w:rPr>
        <w:t>18-16 points A</w:t>
      </w:r>
    </w:p>
    <w:p w:rsidR="00431BE6" w:rsidRDefault="00431BE6" w:rsidP="00431BE6">
      <w:pPr>
        <w:ind w:left="720" w:hanging="720"/>
        <w:rPr>
          <w:b/>
          <w:bCs/>
          <w:i/>
        </w:rPr>
      </w:pPr>
      <w:r>
        <w:rPr>
          <w:b/>
          <w:bCs/>
          <w:i/>
        </w:rPr>
        <w:t>15-13 points B</w:t>
      </w:r>
    </w:p>
    <w:p w:rsidR="00431BE6" w:rsidRDefault="00431BE6" w:rsidP="00431BE6">
      <w:pPr>
        <w:ind w:left="720" w:hanging="720"/>
        <w:rPr>
          <w:b/>
          <w:bCs/>
          <w:i/>
        </w:rPr>
      </w:pPr>
      <w:r>
        <w:rPr>
          <w:b/>
          <w:bCs/>
          <w:i/>
        </w:rPr>
        <w:t>12-10 points C</w:t>
      </w:r>
    </w:p>
    <w:p w:rsidR="00431BE6" w:rsidRDefault="00431BE6" w:rsidP="00431BE6">
      <w:pPr>
        <w:ind w:left="720" w:hanging="720"/>
        <w:rPr>
          <w:b/>
          <w:bCs/>
          <w:i/>
        </w:rPr>
      </w:pPr>
      <w:r>
        <w:rPr>
          <w:b/>
          <w:bCs/>
          <w:i/>
        </w:rPr>
        <w:t>9-6 points D</w:t>
      </w:r>
    </w:p>
    <w:p w:rsidR="00431BE6" w:rsidRDefault="00431BE6" w:rsidP="00431BE6">
      <w:pPr>
        <w:ind w:left="720" w:hanging="720"/>
        <w:rPr>
          <w:b/>
          <w:bCs/>
          <w:i/>
        </w:rPr>
      </w:pPr>
      <w:r>
        <w:rPr>
          <w:b/>
          <w:bCs/>
          <w:i/>
        </w:rPr>
        <w:t>5-0 points F</w:t>
      </w:r>
    </w:p>
    <w:p w:rsidR="00F114C1" w:rsidRDefault="00F114C1">
      <w:pPr>
        <w:spacing w:after="200" w:line="276" w:lineRule="auto"/>
      </w:pPr>
      <w:r>
        <w:br w:type="page"/>
      </w:r>
    </w:p>
    <w:p w:rsidR="00F114C1" w:rsidRPr="001F43DB" w:rsidRDefault="00F114C1" w:rsidP="00F114C1">
      <w:pPr>
        <w:rPr>
          <w:sz w:val="22"/>
          <w:szCs w:val="22"/>
          <w:lang w:val="fr-FR"/>
        </w:rPr>
      </w:pPr>
      <w:r w:rsidRPr="001F43DB">
        <w:rPr>
          <w:sz w:val="22"/>
          <w:szCs w:val="22"/>
          <w:lang w:val="fr-FR"/>
        </w:rPr>
        <w:lastRenderedPageBreak/>
        <w:t>Français Exploratoire</w:t>
      </w:r>
    </w:p>
    <w:p w:rsidR="00F114C1" w:rsidRPr="001F43DB" w:rsidRDefault="00F114C1" w:rsidP="00F114C1">
      <w:pPr>
        <w:pStyle w:val="Heading1"/>
        <w:rPr>
          <w:sz w:val="22"/>
          <w:szCs w:val="22"/>
          <w:u w:val="single"/>
          <w:lang w:val="es-ES"/>
        </w:rPr>
      </w:pPr>
      <w:proofErr w:type="spellStart"/>
      <w:r w:rsidRPr="001F43DB">
        <w:rPr>
          <w:sz w:val="22"/>
          <w:szCs w:val="22"/>
          <w:u w:val="single"/>
          <w:lang w:val="es-ES"/>
        </w:rPr>
        <w:t>Projet</w:t>
      </w:r>
      <w:proofErr w:type="spellEnd"/>
      <w:r w:rsidRPr="001F43DB">
        <w:rPr>
          <w:sz w:val="22"/>
          <w:szCs w:val="22"/>
          <w:u w:val="single"/>
          <w:lang w:val="es-ES"/>
        </w:rPr>
        <w:t xml:space="preserve"> de </w:t>
      </w:r>
      <w:proofErr w:type="spellStart"/>
      <w:r w:rsidRPr="001F43DB">
        <w:rPr>
          <w:sz w:val="22"/>
          <w:szCs w:val="22"/>
          <w:u w:val="single"/>
          <w:lang w:val="es-ES"/>
        </w:rPr>
        <w:t>Calendrier</w:t>
      </w:r>
      <w:proofErr w:type="spellEnd"/>
    </w:p>
    <w:p w:rsidR="00F114C1" w:rsidRPr="001F43DB" w:rsidRDefault="00F114C1" w:rsidP="00F114C1">
      <w:pPr>
        <w:rPr>
          <w:sz w:val="22"/>
          <w:szCs w:val="22"/>
        </w:rPr>
      </w:pPr>
      <w:r w:rsidRPr="001F43DB">
        <w:rPr>
          <w:b/>
          <w:bCs/>
          <w:sz w:val="22"/>
          <w:szCs w:val="22"/>
        </w:rPr>
        <w:t>Objective</w:t>
      </w:r>
      <w:r w:rsidRPr="001F43DB">
        <w:rPr>
          <w:sz w:val="22"/>
          <w:szCs w:val="22"/>
        </w:rPr>
        <w:t>:  Students will be able to create two calendars in French.</w:t>
      </w:r>
    </w:p>
    <w:p w:rsidR="00F114C1" w:rsidRPr="001F43DB" w:rsidRDefault="00F114C1" w:rsidP="00F114C1">
      <w:pPr>
        <w:rPr>
          <w:sz w:val="22"/>
          <w:szCs w:val="22"/>
        </w:rPr>
      </w:pPr>
      <w:r w:rsidRPr="001F43DB">
        <w:rPr>
          <w:b/>
          <w:bCs/>
          <w:sz w:val="22"/>
          <w:szCs w:val="22"/>
        </w:rPr>
        <w:t>Purpose</w:t>
      </w:r>
      <w:r w:rsidRPr="001F43DB">
        <w:rPr>
          <w:sz w:val="22"/>
          <w:szCs w:val="22"/>
        </w:rPr>
        <w:t>:  To practice French numbers (dates), months, and days of the week vocabulary, and to become familiar with the format of the French calendar (Monday is the first day of the week, not Sunday).</w:t>
      </w:r>
    </w:p>
    <w:p w:rsidR="00F114C1" w:rsidRPr="001F43DB" w:rsidRDefault="00F114C1" w:rsidP="00F114C1">
      <w:pPr>
        <w:rPr>
          <w:sz w:val="22"/>
          <w:szCs w:val="22"/>
        </w:rPr>
      </w:pPr>
      <w:r w:rsidRPr="001F43DB">
        <w:rPr>
          <w:b/>
          <w:bCs/>
          <w:sz w:val="22"/>
          <w:szCs w:val="22"/>
        </w:rPr>
        <w:t xml:space="preserve">Requirements:  </w:t>
      </w:r>
      <w:r w:rsidRPr="001F43DB">
        <w:rPr>
          <w:sz w:val="22"/>
          <w:szCs w:val="22"/>
        </w:rPr>
        <w:t>You will create two calendars for two different months.  For each month, you must do the following:</w:t>
      </w:r>
    </w:p>
    <w:p w:rsidR="00F114C1" w:rsidRPr="001F43DB" w:rsidRDefault="00F114C1" w:rsidP="00F114C1">
      <w:pPr>
        <w:numPr>
          <w:ilvl w:val="0"/>
          <w:numId w:val="1"/>
        </w:numPr>
        <w:rPr>
          <w:sz w:val="22"/>
          <w:szCs w:val="22"/>
        </w:rPr>
      </w:pPr>
      <w:r w:rsidRPr="001F43DB">
        <w:rPr>
          <w:sz w:val="22"/>
          <w:szCs w:val="22"/>
        </w:rPr>
        <w:t xml:space="preserve">Draw a picture to illustrate the month.  If you are not an artist, you may find a picture from a magazine or book.  YOUR PICTURE MUST BE </w:t>
      </w:r>
      <w:r w:rsidRPr="001F43DB">
        <w:rPr>
          <w:b/>
          <w:sz w:val="22"/>
          <w:szCs w:val="22"/>
        </w:rPr>
        <w:t>COLORED</w:t>
      </w:r>
      <w:r w:rsidRPr="001F43DB">
        <w:rPr>
          <w:sz w:val="22"/>
          <w:szCs w:val="22"/>
        </w:rPr>
        <w:t>.</w:t>
      </w:r>
    </w:p>
    <w:p w:rsidR="00F114C1" w:rsidRPr="001F43DB" w:rsidRDefault="00F114C1" w:rsidP="00F114C1">
      <w:pPr>
        <w:numPr>
          <w:ilvl w:val="1"/>
          <w:numId w:val="1"/>
        </w:numPr>
        <w:rPr>
          <w:sz w:val="22"/>
          <w:szCs w:val="22"/>
        </w:rPr>
      </w:pPr>
      <w:r w:rsidRPr="001F43DB">
        <w:rPr>
          <w:sz w:val="22"/>
          <w:szCs w:val="22"/>
        </w:rPr>
        <w:t>Examples:  For winter months, draw a snowman.  For April, draw a rainy scene.  For October, draw Halloween-related pictures.</w:t>
      </w:r>
    </w:p>
    <w:p w:rsidR="00F114C1" w:rsidRPr="001F43DB" w:rsidRDefault="00F114C1" w:rsidP="00F114C1">
      <w:pPr>
        <w:numPr>
          <w:ilvl w:val="0"/>
          <w:numId w:val="1"/>
        </w:numPr>
        <w:rPr>
          <w:sz w:val="22"/>
          <w:szCs w:val="22"/>
          <w:u w:val="single"/>
        </w:rPr>
      </w:pPr>
      <w:r w:rsidRPr="001F43DB">
        <w:rPr>
          <w:sz w:val="22"/>
          <w:szCs w:val="22"/>
        </w:rPr>
        <w:t xml:space="preserve">Write the name of the month in large letters in French.  </w:t>
      </w:r>
      <w:r w:rsidRPr="001F43DB">
        <w:rPr>
          <w:sz w:val="22"/>
          <w:szCs w:val="22"/>
          <w:u w:val="single"/>
        </w:rPr>
        <w:t xml:space="preserve">Remember </w:t>
      </w:r>
      <w:r w:rsidRPr="001F43DB">
        <w:rPr>
          <w:b/>
          <w:sz w:val="22"/>
          <w:szCs w:val="22"/>
          <w:u w:val="single"/>
        </w:rPr>
        <w:t>not</w:t>
      </w:r>
      <w:r w:rsidRPr="001F43DB">
        <w:rPr>
          <w:sz w:val="22"/>
          <w:szCs w:val="22"/>
          <w:u w:val="single"/>
        </w:rPr>
        <w:t xml:space="preserve"> to capitalize the month!</w:t>
      </w:r>
    </w:p>
    <w:p w:rsidR="00F114C1" w:rsidRPr="001F43DB" w:rsidRDefault="00F114C1" w:rsidP="00F114C1">
      <w:pPr>
        <w:numPr>
          <w:ilvl w:val="0"/>
          <w:numId w:val="1"/>
        </w:numPr>
        <w:rPr>
          <w:sz w:val="22"/>
          <w:szCs w:val="22"/>
          <w:u w:val="single"/>
        </w:rPr>
      </w:pPr>
      <w:r w:rsidRPr="001F43DB">
        <w:rPr>
          <w:sz w:val="22"/>
          <w:szCs w:val="22"/>
        </w:rPr>
        <w:t xml:space="preserve">Write the days of the week in French.  </w:t>
      </w:r>
      <w:r w:rsidRPr="001F43DB">
        <w:rPr>
          <w:sz w:val="22"/>
          <w:szCs w:val="22"/>
          <w:u w:val="single"/>
        </w:rPr>
        <w:t>Remember not to capitalize them!  Remember that the French week begins with Monday, not Sunday!</w:t>
      </w:r>
    </w:p>
    <w:p w:rsidR="00F114C1" w:rsidRPr="001F43DB" w:rsidRDefault="00F114C1" w:rsidP="00F114C1">
      <w:pPr>
        <w:numPr>
          <w:ilvl w:val="0"/>
          <w:numId w:val="1"/>
        </w:numPr>
        <w:rPr>
          <w:sz w:val="22"/>
          <w:szCs w:val="22"/>
        </w:rPr>
      </w:pPr>
      <w:r w:rsidRPr="001F43DB">
        <w:rPr>
          <w:sz w:val="22"/>
          <w:szCs w:val="22"/>
          <w:u w:val="single"/>
        </w:rPr>
        <w:t xml:space="preserve">Write the days in each square, using words, not numerals, in French!  (Do NOT write 1, 2, 3….instead write </w:t>
      </w:r>
      <w:proofErr w:type="gramStart"/>
      <w:r w:rsidRPr="001F43DB">
        <w:rPr>
          <w:sz w:val="22"/>
          <w:szCs w:val="22"/>
          <w:u w:val="single"/>
        </w:rPr>
        <w:t>un</w:t>
      </w:r>
      <w:proofErr w:type="gramEnd"/>
      <w:r w:rsidRPr="001F43DB">
        <w:rPr>
          <w:sz w:val="22"/>
          <w:szCs w:val="22"/>
          <w:u w:val="single"/>
        </w:rPr>
        <w:t xml:space="preserve">, </w:t>
      </w:r>
      <w:proofErr w:type="spellStart"/>
      <w:r w:rsidRPr="001F43DB">
        <w:rPr>
          <w:sz w:val="22"/>
          <w:szCs w:val="22"/>
          <w:u w:val="single"/>
        </w:rPr>
        <w:t>deux</w:t>
      </w:r>
      <w:proofErr w:type="spellEnd"/>
      <w:r w:rsidRPr="001F43DB">
        <w:rPr>
          <w:sz w:val="22"/>
          <w:szCs w:val="22"/>
          <w:u w:val="single"/>
        </w:rPr>
        <w:t xml:space="preserve">, </w:t>
      </w:r>
      <w:proofErr w:type="spellStart"/>
      <w:r w:rsidRPr="001F43DB">
        <w:rPr>
          <w:sz w:val="22"/>
          <w:szCs w:val="22"/>
          <w:u w:val="single"/>
        </w:rPr>
        <w:t>trois</w:t>
      </w:r>
      <w:proofErr w:type="spellEnd"/>
      <w:r w:rsidRPr="001F43DB">
        <w:rPr>
          <w:sz w:val="22"/>
          <w:szCs w:val="22"/>
          <w:u w:val="single"/>
        </w:rPr>
        <w:t>.).</w:t>
      </w:r>
      <w:r w:rsidRPr="001F43DB">
        <w:rPr>
          <w:sz w:val="22"/>
          <w:szCs w:val="22"/>
        </w:rPr>
        <w:t xml:space="preserve">  Use your notes to find the numbers.  </w:t>
      </w:r>
    </w:p>
    <w:p w:rsidR="00F114C1" w:rsidRPr="001F43DB" w:rsidRDefault="00F114C1" w:rsidP="00F114C1">
      <w:pPr>
        <w:numPr>
          <w:ilvl w:val="0"/>
          <w:numId w:val="1"/>
        </w:numPr>
        <w:rPr>
          <w:sz w:val="22"/>
          <w:szCs w:val="22"/>
        </w:rPr>
      </w:pPr>
      <w:r w:rsidRPr="001F43DB">
        <w:rPr>
          <w:sz w:val="22"/>
          <w:szCs w:val="22"/>
        </w:rPr>
        <w:t xml:space="preserve">Choose at least three important dates </w:t>
      </w:r>
      <w:r w:rsidRPr="001F43DB">
        <w:rPr>
          <w:i/>
          <w:iCs/>
          <w:sz w:val="22"/>
          <w:szCs w:val="22"/>
        </w:rPr>
        <w:t>per month</w:t>
      </w:r>
      <w:r w:rsidRPr="001F43DB">
        <w:rPr>
          <w:sz w:val="22"/>
          <w:szCs w:val="22"/>
        </w:rPr>
        <w:t xml:space="preserve"> and mark them in your calendar.  You know how to say “birthday,” so use that first.  Write in people’s birthdays (</w:t>
      </w:r>
      <w:proofErr w:type="spellStart"/>
      <w:r w:rsidRPr="001F43DB">
        <w:rPr>
          <w:sz w:val="22"/>
          <w:szCs w:val="22"/>
        </w:rPr>
        <w:t>L’anniversaire</w:t>
      </w:r>
      <w:proofErr w:type="spellEnd"/>
      <w:r w:rsidRPr="001F43DB">
        <w:rPr>
          <w:sz w:val="22"/>
          <w:szCs w:val="22"/>
        </w:rPr>
        <w:t xml:space="preserve"> de </w:t>
      </w:r>
      <w:r w:rsidRPr="001F43DB">
        <w:rPr>
          <w:sz w:val="22"/>
          <w:szCs w:val="22"/>
          <w:u w:val="single"/>
        </w:rPr>
        <w:t>name</w:t>
      </w:r>
      <w:r w:rsidRPr="001F43DB">
        <w:rPr>
          <w:sz w:val="22"/>
          <w:szCs w:val="22"/>
        </w:rPr>
        <w:t>.”  You also know how to say when you have a meeting/appointment (“</w:t>
      </w:r>
      <w:proofErr w:type="spellStart"/>
      <w:r w:rsidRPr="001F43DB">
        <w:rPr>
          <w:sz w:val="22"/>
          <w:szCs w:val="22"/>
        </w:rPr>
        <w:t>J’ai</w:t>
      </w:r>
      <w:proofErr w:type="spellEnd"/>
      <w:r w:rsidRPr="001F43DB">
        <w:rPr>
          <w:sz w:val="22"/>
          <w:szCs w:val="22"/>
        </w:rPr>
        <w:t xml:space="preserve"> un </w:t>
      </w:r>
      <w:proofErr w:type="spellStart"/>
      <w:r w:rsidRPr="001F43DB">
        <w:rPr>
          <w:sz w:val="22"/>
          <w:szCs w:val="22"/>
        </w:rPr>
        <w:t>rendez-vous</w:t>
      </w:r>
      <w:proofErr w:type="spellEnd"/>
      <w:r w:rsidRPr="001F43DB">
        <w:rPr>
          <w:sz w:val="22"/>
          <w:szCs w:val="22"/>
        </w:rPr>
        <w:t xml:space="preserve"> avec </w:t>
      </w:r>
      <w:r w:rsidRPr="001F43DB">
        <w:rPr>
          <w:sz w:val="22"/>
          <w:szCs w:val="22"/>
          <w:u w:val="single"/>
        </w:rPr>
        <w:t>name.</w:t>
      </w:r>
      <w:r w:rsidRPr="001F43DB">
        <w:rPr>
          <w:sz w:val="22"/>
          <w:szCs w:val="22"/>
        </w:rPr>
        <w:t>”)  If you want to list holidays or other days, use the glossary to help you with the French.</w:t>
      </w:r>
    </w:p>
    <w:p w:rsidR="00F114C1" w:rsidRPr="001F43DB" w:rsidRDefault="00F114C1" w:rsidP="00F114C1">
      <w:pPr>
        <w:numPr>
          <w:ilvl w:val="1"/>
          <w:numId w:val="1"/>
        </w:numPr>
        <w:rPr>
          <w:sz w:val="22"/>
          <w:szCs w:val="22"/>
        </w:rPr>
      </w:pPr>
      <w:r w:rsidRPr="001F43DB">
        <w:rPr>
          <w:sz w:val="22"/>
          <w:szCs w:val="22"/>
        </w:rPr>
        <w:t xml:space="preserve">Examples:  your birthday, others’ birthdays, first day of school, national holidays, religious holidays, etc. </w:t>
      </w:r>
    </w:p>
    <w:p w:rsidR="00F114C1" w:rsidRDefault="00F114C1" w:rsidP="00F114C1">
      <w:pPr>
        <w:rPr>
          <w:b/>
          <w:bCs/>
          <w:sz w:val="32"/>
        </w:rPr>
      </w:pPr>
    </w:p>
    <w:p w:rsidR="00F114C1" w:rsidRDefault="00F114C1" w:rsidP="00F114C1">
      <w:pPr>
        <w:ind w:left="720" w:hanging="720"/>
        <w:rPr>
          <w:b/>
          <w:bCs/>
          <w:sz w:val="28"/>
          <w:szCs w:val="28"/>
        </w:rPr>
      </w:pPr>
      <w:r>
        <w:rPr>
          <w:b/>
          <w:bCs/>
          <w:sz w:val="28"/>
          <w:szCs w:val="28"/>
        </w:rPr>
        <w:t>Timeline (please fill in the dates for your class):</w:t>
      </w:r>
    </w:p>
    <w:p w:rsidR="00F114C1" w:rsidRDefault="00F114C1" w:rsidP="00F114C1">
      <w:pPr>
        <w:ind w:left="720" w:hanging="720"/>
        <w:rPr>
          <w:bCs/>
        </w:rPr>
      </w:pPr>
      <w:r>
        <w:rPr>
          <w:b/>
          <w:bCs/>
        </w:rPr>
        <w:t>____________</w:t>
      </w:r>
      <w:proofErr w:type="gramStart"/>
      <w:r>
        <w:rPr>
          <w:b/>
          <w:bCs/>
        </w:rPr>
        <w:t xml:space="preserve">_  </w:t>
      </w:r>
      <w:r>
        <w:rPr>
          <w:bCs/>
        </w:rPr>
        <w:t>Introduction</w:t>
      </w:r>
      <w:proofErr w:type="gramEnd"/>
      <w:r>
        <w:rPr>
          <w:bCs/>
        </w:rPr>
        <w:t xml:space="preserve"> to project and independent work time in class.</w:t>
      </w:r>
    </w:p>
    <w:p w:rsidR="00F114C1" w:rsidRDefault="00F114C1" w:rsidP="00F114C1">
      <w:pPr>
        <w:ind w:left="720" w:hanging="720"/>
        <w:rPr>
          <w:bCs/>
        </w:rPr>
      </w:pPr>
      <w:r>
        <w:rPr>
          <w:b/>
          <w:bCs/>
        </w:rPr>
        <w:t>____________</w:t>
      </w:r>
      <w:proofErr w:type="gramStart"/>
      <w:r>
        <w:rPr>
          <w:b/>
          <w:bCs/>
        </w:rPr>
        <w:t>_  FINAL</w:t>
      </w:r>
      <w:proofErr w:type="gramEnd"/>
      <w:r>
        <w:rPr>
          <w:b/>
          <w:bCs/>
        </w:rPr>
        <w:t xml:space="preserve"> PROJECT DUE DATE.  </w:t>
      </w:r>
      <w:r>
        <w:rPr>
          <w:bCs/>
        </w:rPr>
        <w:t xml:space="preserve">On this day you will turn in BOTH finalized calendars AT THE BEGINNING OF CLASS!  </w:t>
      </w:r>
      <w:r>
        <w:rPr>
          <w:b/>
          <w:bCs/>
        </w:rPr>
        <w:t xml:space="preserve">Each </w:t>
      </w:r>
      <w:r>
        <w:rPr>
          <w:bCs/>
        </w:rPr>
        <w:t>calendar is worth 18 points.  See the attached rubric for scoring details.</w:t>
      </w:r>
    </w:p>
    <w:p w:rsidR="00F114C1" w:rsidRDefault="00F114C1" w:rsidP="00F114C1">
      <w:pPr>
        <w:ind w:left="720" w:hanging="720"/>
        <w:rPr>
          <w:bCs/>
        </w:rPr>
      </w:pPr>
    </w:p>
    <w:p w:rsidR="00F114C1" w:rsidRDefault="00F114C1" w:rsidP="00F114C1">
      <w:pPr>
        <w:ind w:left="720" w:hanging="720"/>
        <w:rPr>
          <w:b/>
          <w:bCs/>
          <w:i/>
        </w:rPr>
      </w:pPr>
      <w:r>
        <w:rPr>
          <w:b/>
          <w:bCs/>
          <w:i/>
        </w:rPr>
        <w:t>**Late calendars will be deducted half-credit!</w:t>
      </w:r>
    </w:p>
    <w:p w:rsidR="00F114C1" w:rsidRDefault="00F114C1" w:rsidP="00F114C1">
      <w:pPr>
        <w:ind w:left="720" w:hanging="720"/>
        <w:rPr>
          <w:b/>
          <w:bCs/>
          <w:i/>
        </w:rPr>
      </w:pPr>
    </w:p>
    <w:p w:rsidR="00F114C1" w:rsidRDefault="00F114C1" w:rsidP="00F114C1">
      <w:pPr>
        <w:ind w:left="720" w:hanging="720"/>
        <w:rPr>
          <w:b/>
          <w:bCs/>
          <w:i/>
        </w:rPr>
      </w:pPr>
      <w:r w:rsidRPr="00A77F6D">
        <w:rPr>
          <w:noProof/>
          <w:lang w:eastAsia="zh-TW"/>
        </w:rPr>
        <w:pict>
          <v:shape id="_x0000_s1028" type="#_x0000_t202" style="position:absolute;left:0;text-align:left;margin-left:172.2pt;margin-top:7.35pt;width:334.45pt;height:223.25pt;z-index:251662336;mso-height-percent:200;mso-height-percent:200;mso-width-relative:margin;mso-height-relative:margin">
            <v:textbox style="mso-fit-shape-to-text:t">
              <w:txbxContent>
                <w:p w:rsidR="00F114C1" w:rsidRPr="001F43DB" w:rsidRDefault="00F114C1" w:rsidP="00F114C1">
                  <w:pPr>
                    <w:jc w:val="center"/>
                    <w:rPr>
                      <w:b/>
                      <w:bCs/>
                      <w:sz w:val="22"/>
                      <w:szCs w:val="22"/>
                    </w:rPr>
                  </w:pPr>
                  <w:r w:rsidRPr="001F43DB">
                    <w:rPr>
                      <w:b/>
                      <w:bCs/>
                      <w:sz w:val="22"/>
                      <w:szCs w:val="22"/>
                    </w:rPr>
                    <w:t>Some French Holidays</w:t>
                  </w:r>
                  <w:r w:rsidRPr="001F43DB">
                    <w:rPr>
                      <w:b/>
                      <w:bCs/>
                      <w:sz w:val="22"/>
                      <w:szCs w:val="22"/>
                    </w:rPr>
                    <w:sym w:font="Wingdings" w:char="F0E0"/>
                  </w:r>
                </w:p>
                <w:p w:rsidR="00F114C1" w:rsidRPr="001F43DB" w:rsidRDefault="00F114C1" w:rsidP="00F114C1">
                  <w:pPr>
                    <w:rPr>
                      <w:sz w:val="22"/>
                      <w:szCs w:val="22"/>
                      <w:lang w:val="fr-FR"/>
                    </w:rPr>
                  </w:pPr>
                  <w:proofErr w:type="gramStart"/>
                  <w:r w:rsidRPr="001F43DB">
                    <w:rPr>
                      <w:sz w:val="22"/>
                      <w:szCs w:val="22"/>
                      <w:lang w:val="fr-FR"/>
                    </w:rPr>
                    <w:t>le</w:t>
                  </w:r>
                  <w:proofErr w:type="gramEnd"/>
                  <w:r w:rsidRPr="001F43DB">
                    <w:rPr>
                      <w:sz w:val="22"/>
                      <w:szCs w:val="22"/>
                      <w:lang w:val="fr-FR"/>
                    </w:rPr>
                    <w:t xml:space="preserve"> jour de l’An (New </w:t>
                  </w:r>
                  <w:proofErr w:type="spellStart"/>
                  <w:r w:rsidRPr="001F43DB">
                    <w:rPr>
                      <w:sz w:val="22"/>
                      <w:szCs w:val="22"/>
                      <w:lang w:val="fr-FR"/>
                    </w:rPr>
                    <w:t>Year’s</w:t>
                  </w:r>
                  <w:proofErr w:type="spellEnd"/>
                  <w:r w:rsidRPr="001F43DB">
                    <w:rPr>
                      <w:sz w:val="22"/>
                      <w:szCs w:val="22"/>
                      <w:lang w:val="fr-FR"/>
                    </w:rPr>
                    <w:t xml:space="preserve"> Day)-le premier janvier</w:t>
                  </w:r>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de Martin Luther King: le 15 janvier</w:t>
                  </w:r>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Saint Valentin</w:t>
                  </w:r>
                </w:p>
                <w:p w:rsidR="00F114C1" w:rsidRPr="001F43DB" w:rsidRDefault="00F114C1" w:rsidP="00F114C1">
                  <w:pPr>
                    <w:rPr>
                      <w:sz w:val="22"/>
                      <w:szCs w:val="22"/>
                      <w:lang w:val="fr-FR"/>
                    </w:rPr>
                  </w:pPr>
                  <w:r w:rsidRPr="001F43DB">
                    <w:rPr>
                      <w:sz w:val="22"/>
                      <w:szCs w:val="22"/>
                      <w:lang w:val="fr-FR"/>
                    </w:rPr>
                    <w:t>Noël- le 25 décembre</w:t>
                  </w:r>
                </w:p>
                <w:p w:rsidR="00F114C1" w:rsidRPr="001F43DB" w:rsidRDefault="00F114C1" w:rsidP="00F114C1">
                  <w:pPr>
                    <w:rPr>
                      <w:sz w:val="22"/>
                      <w:szCs w:val="22"/>
                    </w:rPr>
                  </w:pPr>
                  <w:r w:rsidRPr="001F43DB">
                    <w:rPr>
                      <w:sz w:val="22"/>
                      <w:szCs w:val="22"/>
                    </w:rPr>
                    <w:t>P</w:t>
                  </w:r>
                  <m:oMath>
                    <m:r>
                      <w:rPr>
                        <w:rFonts w:ascii="Cambria Math" w:hAnsi="Cambria Math"/>
                        <w:sz w:val="22"/>
                        <w:szCs w:val="22"/>
                      </w:rPr>
                      <m:t>â</m:t>
                    </m:r>
                  </m:oMath>
                  <w:r w:rsidRPr="001F43DB">
                    <w:rPr>
                      <w:sz w:val="22"/>
                      <w:szCs w:val="22"/>
                    </w:rPr>
                    <w:t xml:space="preserve">ques (Easter) le premier </w:t>
                  </w:r>
                  <w:proofErr w:type="spellStart"/>
                  <w:r w:rsidRPr="001F43DB">
                    <w:rPr>
                      <w:sz w:val="22"/>
                      <w:szCs w:val="22"/>
                    </w:rPr>
                    <w:t>avril</w:t>
                  </w:r>
                  <w:proofErr w:type="spellEnd"/>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Saint-Patrick: le 17 mars</w:t>
                  </w:r>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nationale américaine: le 4 juillet</w:t>
                  </w:r>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nationale française: le 14 juillet</w:t>
                  </w:r>
                </w:p>
                <w:p w:rsidR="00F114C1" w:rsidRPr="001F43DB" w:rsidRDefault="00F114C1" w:rsidP="00F114C1">
                  <w:pPr>
                    <w:rPr>
                      <w:sz w:val="22"/>
                      <w:szCs w:val="22"/>
                      <w:lang w:val="fr-FR"/>
                    </w:rPr>
                  </w:pPr>
                  <w:proofErr w:type="gramStart"/>
                  <w:r w:rsidRPr="001F43DB">
                    <w:rPr>
                      <w:sz w:val="22"/>
                      <w:szCs w:val="22"/>
                      <w:lang w:val="fr-FR"/>
                    </w:rPr>
                    <w:t>la</w:t>
                  </w:r>
                  <w:proofErr w:type="gramEnd"/>
                  <w:r w:rsidRPr="001F43DB">
                    <w:rPr>
                      <w:sz w:val="22"/>
                      <w:szCs w:val="22"/>
                      <w:lang w:val="fr-FR"/>
                    </w:rPr>
                    <w:t xml:space="preserve"> fête de Christophe Colomb: le 12 octobre</w:t>
                  </w:r>
                </w:p>
                <w:p w:rsidR="00F114C1" w:rsidRPr="001F43DB" w:rsidRDefault="00F114C1" w:rsidP="00F114C1">
                  <w:pPr>
                    <w:rPr>
                      <w:sz w:val="22"/>
                      <w:szCs w:val="22"/>
                    </w:rPr>
                  </w:pPr>
                  <w:proofErr w:type="gramStart"/>
                  <w:r w:rsidRPr="001F43DB">
                    <w:rPr>
                      <w:sz w:val="22"/>
                      <w:szCs w:val="22"/>
                    </w:rPr>
                    <w:t>la</w:t>
                  </w:r>
                  <w:proofErr w:type="gramEnd"/>
                  <w:r w:rsidRPr="001F43DB">
                    <w:rPr>
                      <w:sz w:val="22"/>
                      <w:szCs w:val="22"/>
                    </w:rPr>
                    <w:t xml:space="preserve"> fête </w:t>
                  </w:r>
                  <w:proofErr w:type="spellStart"/>
                  <w:r w:rsidRPr="001F43DB">
                    <w:rPr>
                      <w:sz w:val="22"/>
                      <w:szCs w:val="22"/>
                    </w:rPr>
                    <w:t>d’Halloween</w:t>
                  </w:r>
                  <w:proofErr w:type="spellEnd"/>
                </w:p>
                <w:p w:rsidR="00F114C1" w:rsidRPr="001F43DB" w:rsidRDefault="00F114C1" w:rsidP="00F114C1">
                  <w:pPr>
                    <w:rPr>
                      <w:sz w:val="22"/>
                      <w:szCs w:val="22"/>
                    </w:rPr>
                  </w:pPr>
                  <w:proofErr w:type="spellStart"/>
                  <w:proofErr w:type="gramStart"/>
                  <w:r w:rsidRPr="001F43DB">
                    <w:rPr>
                      <w:sz w:val="22"/>
                      <w:szCs w:val="22"/>
                    </w:rPr>
                    <w:t>mon</w:t>
                  </w:r>
                  <w:proofErr w:type="spellEnd"/>
                  <w:proofErr w:type="gramEnd"/>
                  <w:r w:rsidRPr="001F43DB">
                    <w:rPr>
                      <w:sz w:val="22"/>
                      <w:szCs w:val="22"/>
                    </w:rPr>
                    <w:t xml:space="preserve"> </w:t>
                  </w:r>
                  <w:proofErr w:type="spellStart"/>
                  <w:r w:rsidRPr="001F43DB">
                    <w:rPr>
                      <w:sz w:val="22"/>
                      <w:szCs w:val="22"/>
                    </w:rPr>
                    <w:t>anniversaire</w:t>
                  </w:r>
                  <w:proofErr w:type="spellEnd"/>
                </w:p>
                <w:p w:rsidR="00F114C1" w:rsidRPr="001F43DB" w:rsidRDefault="00F114C1" w:rsidP="00F114C1">
                  <w:pPr>
                    <w:rPr>
                      <w:b/>
                      <w:bCs/>
                      <w:sz w:val="22"/>
                      <w:szCs w:val="22"/>
                    </w:rPr>
                  </w:pPr>
                  <w:r w:rsidRPr="001F43DB">
                    <w:rPr>
                      <w:b/>
                      <w:bCs/>
                      <w:sz w:val="22"/>
                      <w:szCs w:val="22"/>
                    </w:rPr>
                    <w:t>To say someone else’s birthday:</w:t>
                  </w:r>
                </w:p>
                <w:p w:rsidR="00F114C1" w:rsidRPr="001F43DB" w:rsidRDefault="00F114C1" w:rsidP="00F114C1">
                  <w:pPr>
                    <w:rPr>
                      <w:sz w:val="22"/>
                      <w:szCs w:val="22"/>
                      <w:lang w:val="fr-FR"/>
                    </w:rPr>
                  </w:pPr>
                  <w:proofErr w:type="gramStart"/>
                  <w:r w:rsidRPr="001F43DB">
                    <w:rPr>
                      <w:sz w:val="22"/>
                      <w:szCs w:val="22"/>
                      <w:lang w:val="fr-FR"/>
                    </w:rPr>
                    <w:t>l’anniversaire</w:t>
                  </w:r>
                  <w:proofErr w:type="gramEnd"/>
                  <w:r w:rsidRPr="001F43DB">
                    <w:rPr>
                      <w:sz w:val="22"/>
                      <w:szCs w:val="22"/>
                      <w:lang w:val="fr-FR"/>
                    </w:rPr>
                    <w:t xml:space="preserve"> de Maman</w:t>
                  </w:r>
                </w:p>
                <w:p w:rsidR="00F114C1" w:rsidRPr="001F43DB" w:rsidRDefault="00F114C1" w:rsidP="00F114C1">
                  <w:pPr>
                    <w:rPr>
                      <w:sz w:val="22"/>
                      <w:szCs w:val="22"/>
                      <w:lang w:val="fr-FR"/>
                    </w:rPr>
                  </w:pPr>
                  <w:proofErr w:type="gramStart"/>
                  <w:r w:rsidRPr="001F43DB">
                    <w:rPr>
                      <w:sz w:val="22"/>
                      <w:szCs w:val="22"/>
                      <w:lang w:val="fr-FR"/>
                    </w:rPr>
                    <w:t>l’anniversaire</w:t>
                  </w:r>
                  <w:proofErr w:type="gramEnd"/>
                  <w:r w:rsidRPr="001F43DB">
                    <w:rPr>
                      <w:sz w:val="22"/>
                      <w:szCs w:val="22"/>
                      <w:lang w:val="fr-FR"/>
                    </w:rPr>
                    <w:t xml:space="preserve"> de </w:t>
                  </w:r>
                  <w:r w:rsidRPr="001F43DB">
                    <w:rPr>
                      <w:sz w:val="22"/>
                      <w:szCs w:val="22"/>
                      <w:u w:val="single"/>
                      <w:lang w:val="fr-FR"/>
                    </w:rPr>
                    <w:t xml:space="preserve">John </w:t>
                  </w:r>
                  <w:proofErr w:type="spellStart"/>
                  <w:r w:rsidRPr="001F43DB">
                    <w:rPr>
                      <w:sz w:val="22"/>
                      <w:szCs w:val="22"/>
                      <w:u w:val="single"/>
                      <w:lang w:val="fr-FR"/>
                    </w:rPr>
                    <w:t>Doe</w:t>
                  </w:r>
                  <w:proofErr w:type="spellEnd"/>
                  <w:r w:rsidRPr="001F43DB">
                    <w:rPr>
                      <w:sz w:val="22"/>
                      <w:szCs w:val="22"/>
                      <w:lang w:val="fr-FR"/>
                    </w:rPr>
                    <w:t xml:space="preserve"> </w:t>
                  </w:r>
                </w:p>
                <w:p w:rsidR="00F114C1" w:rsidRPr="001F43DB" w:rsidRDefault="00F114C1" w:rsidP="00F114C1">
                  <w:pPr>
                    <w:rPr>
                      <w:sz w:val="22"/>
                      <w:szCs w:val="22"/>
                    </w:rPr>
                  </w:pPr>
                  <w:r w:rsidRPr="001F43DB">
                    <w:rPr>
                      <w:sz w:val="22"/>
                      <w:szCs w:val="22"/>
                    </w:rPr>
                    <w:t xml:space="preserve">*DO NOT WRITE </w:t>
                  </w:r>
                  <w:proofErr w:type="spellStart"/>
                  <w:r w:rsidRPr="001F43DB">
                    <w:rPr>
                      <w:sz w:val="22"/>
                      <w:szCs w:val="22"/>
                    </w:rPr>
                    <w:t>Maman</w:t>
                  </w:r>
                  <w:r>
                    <w:rPr>
                      <w:sz w:val="22"/>
                      <w:szCs w:val="22"/>
                    </w:rPr>
                    <w:t>’s</w:t>
                  </w:r>
                  <w:proofErr w:type="spellEnd"/>
                  <w:r>
                    <w:rPr>
                      <w:sz w:val="22"/>
                      <w:szCs w:val="22"/>
                    </w:rPr>
                    <w:t xml:space="preserve"> </w:t>
                  </w:r>
                  <w:proofErr w:type="spellStart"/>
                  <w:r>
                    <w:rPr>
                      <w:sz w:val="22"/>
                      <w:szCs w:val="22"/>
                    </w:rPr>
                    <w:t>anniversaire</w:t>
                  </w:r>
                  <w:proofErr w:type="spellEnd"/>
                  <w:r>
                    <w:rPr>
                      <w:sz w:val="22"/>
                      <w:szCs w:val="22"/>
                    </w:rPr>
                    <w:t xml:space="preserve">!!!! Or, John </w:t>
                  </w:r>
                  <w:proofErr w:type="spellStart"/>
                  <w:r>
                    <w:rPr>
                      <w:sz w:val="22"/>
                      <w:szCs w:val="22"/>
                    </w:rPr>
                    <w:t>Doland</w:t>
                  </w:r>
                  <w:r w:rsidRPr="001F43DB">
                    <w:rPr>
                      <w:sz w:val="22"/>
                      <w:szCs w:val="22"/>
                    </w:rPr>
                    <w:t>’s</w:t>
                  </w:r>
                  <w:proofErr w:type="spellEnd"/>
                  <w:r w:rsidRPr="001F43DB">
                    <w:rPr>
                      <w:sz w:val="22"/>
                      <w:szCs w:val="22"/>
                    </w:rPr>
                    <w:t xml:space="preserve"> </w:t>
                  </w:r>
                  <w:proofErr w:type="spellStart"/>
                  <w:r w:rsidRPr="001F43DB">
                    <w:rPr>
                      <w:sz w:val="22"/>
                      <w:szCs w:val="22"/>
                    </w:rPr>
                    <w:t>anniversaire</w:t>
                  </w:r>
                  <w:proofErr w:type="spellEnd"/>
                  <w:r w:rsidRPr="001F43DB">
                    <w:rPr>
                      <w:sz w:val="22"/>
                      <w:szCs w:val="22"/>
                    </w:rPr>
                    <w:t>!!!</w:t>
                  </w:r>
                </w:p>
              </w:txbxContent>
            </v:textbox>
          </v:shape>
        </w:pict>
      </w:r>
      <w:r>
        <w:rPr>
          <w:b/>
          <w:bCs/>
          <w:i/>
        </w:rPr>
        <w:t>18-16 points A</w:t>
      </w:r>
    </w:p>
    <w:p w:rsidR="00F114C1" w:rsidRDefault="00F114C1" w:rsidP="00F114C1">
      <w:pPr>
        <w:ind w:left="720" w:hanging="720"/>
        <w:rPr>
          <w:b/>
          <w:bCs/>
          <w:i/>
        </w:rPr>
      </w:pPr>
      <w:r>
        <w:rPr>
          <w:b/>
          <w:bCs/>
          <w:i/>
        </w:rPr>
        <w:t>15-13 points B</w:t>
      </w:r>
    </w:p>
    <w:p w:rsidR="00F114C1" w:rsidRDefault="00F114C1" w:rsidP="00F114C1">
      <w:pPr>
        <w:ind w:left="720" w:hanging="720"/>
        <w:rPr>
          <w:b/>
          <w:bCs/>
          <w:i/>
        </w:rPr>
      </w:pPr>
      <w:r>
        <w:rPr>
          <w:b/>
          <w:bCs/>
          <w:i/>
        </w:rPr>
        <w:t>12-10 points C</w:t>
      </w:r>
    </w:p>
    <w:p w:rsidR="00F114C1" w:rsidRDefault="00F114C1" w:rsidP="00F114C1">
      <w:pPr>
        <w:ind w:left="720" w:hanging="720"/>
        <w:rPr>
          <w:b/>
          <w:bCs/>
          <w:i/>
        </w:rPr>
      </w:pPr>
      <w:r>
        <w:rPr>
          <w:b/>
          <w:bCs/>
          <w:i/>
        </w:rPr>
        <w:t>9-6 points D</w:t>
      </w:r>
    </w:p>
    <w:p w:rsidR="00F114C1" w:rsidRDefault="00F114C1" w:rsidP="00F114C1">
      <w:pPr>
        <w:ind w:left="720" w:hanging="720"/>
        <w:rPr>
          <w:b/>
          <w:bCs/>
          <w:i/>
        </w:rPr>
      </w:pPr>
      <w:r>
        <w:rPr>
          <w:b/>
          <w:bCs/>
          <w:i/>
        </w:rPr>
        <w:t>5-0 points F</w:t>
      </w:r>
    </w:p>
    <w:p w:rsidR="00F114C1" w:rsidRDefault="00F114C1" w:rsidP="00F114C1"/>
    <w:p w:rsidR="00D7710F" w:rsidRDefault="00D7710F"/>
    <w:sectPr w:rsidR="00D7710F" w:rsidSect="00D77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45693"/>
    <w:multiLevelType w:val="hybridMultilevel"/>
    <w:tmpl w:val="3020B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useFELayout/>
  </w:compat>
  <w:rsids>
    <w:rsidRoot w:val="00431BE6"/>
    <w:rsid w:val="000E2D37"/>
    <w:rsid w:val="001F43DB"/>
    <w:rsid w:val="00256FFB"/>
    <w:rsid w:val="002C1ED2"/>
    <w:rsid w:val="00431BE6"/>
    <w:rsid w:val="004B4A23"/>
    <w:rsid w:val="004C3B12"/>
    <w:rsid w:val="00775084"/>
    <w:rsid w:val="008B418F"/>
    <w:rsid w:val="009C3DD3"/>
    <w:rsid w:val="00A77F6D"/>
    <w:rsid w:val="00D1655A"/>
    <w:rsid w:val="00D7710F"/>
    <w:rsid w:val="00E67797"/>
    <w:rsid w:val="00EE2606"/>
    <w:rsid w:val="00F114C1"/>
    <w:rsid w:val="00F24E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E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31BE6"/>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BE6"/>
    <w:rPr>
      <w:rFonts w:ascii="Times New Roman" w:eastAsia="Times New Roman" w:hAnsi="Times New Roman" w:cs="Times New Roman"/>
      <w:b/>
      <w:bCs/>
      <w:sz w:val="32"/>
      <w:szCs w:val="24"/>
      <w:lang w:eastAsia="en-US"/>
    </w:rPr>
  </w:style>
  <w:style w:type="paragraph" w:styleId="BalloonText">
    <w:name w:val="Balloon Text"/>
    <w:basedOn w:val="Normal"/>
    <w:link w:val="BalloonTextChar"/>
    <w:uiPriority w:val="99"/>
    <w:semiHidden/>
    <w:unhideWhenUsed/>
    <w:rsid w:val="00D1655A"/>
    <w:rPr>
      <w:rFonts w:ascii="Tahoma" w:hAnsi="Tahoma" w:cs="Tahoma"/>
      <w:sz w:val="16"/>
      <w:szCs w:val="16"/>
    </w:rPr>
  </w:style>
  <w:style w:type="character" w:customStyle="1" w:styleId="BalloonTextChar">
    <w:name w:val="Balloon Text Char"/>
    <w:basedOn w:val="DefaultParagraphFont"/>
    <w:link w:val="BalloonText"/>
    <w:uiPriority w:val="99"/>
    <w:semiHidden/>
    <w:rsid w:val="00D1655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megane.sage</dc:creator>
  <cp:keywords>Calendar Project french I</cp:keywords>
  <cp:lastModifiedBy>connie.olsen</cp:lastModifiedBy>
  <cp:revision>6</cp:revision>
  <cp:lastPrinted>2012-09-10T14:35:00Z</cp:lastPrinted>
  <dcterms:created xsi:type="dcterms:W3CDTF">2015-02-20T19:07:00Z</dcterms:created>
  <dcterms:modified xsi:type="dcterms:W3CDTF">2015-04-22T17:58:00Z</dcterms:modified>
</cp:coreProperties>
</file>